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6A" w:rsidRPr="000010BE" w:rsidRDefault="005E796A" w:rsidP="005E796A">
      <w:pPr>
        <w:pStyle w:val="Default"/>
        <w:jc w:val="center"/>
        <w:rPr>
          <w:b/>
          <w:bCs/>
        </w:rPr>
      </w:pPr>
      <w:r w:rsidRPr="000010BE">
        <w:rPr>
          <w:b/>
          <w:bCs/>
        </w:rPr>
        <w:t>Informacja dotycząca podstawowej kwoty dotacji</w:t>
      </w:r>
    </w:p>
    <w:p w:rsidR="008F6055" w:rsidRDefault="005E796A" w:rsidP="005E796A">
      <w:pPr>
        <w:pStyle w:val="Default"/>
        <w:jc w:val="center"/>
        <w:rPr>
          <w:b/>
          <w:bCs/>
        </w:rPr>
      </w:pPr>
      <w:r w:rsidRPr="000010BE">
        <w:rPr>
          <w:b/>
          <w:bCs/>
        </w:rPr>
        <w:t>dla przedszkoli i szkół podstawowych w 20</w:t>
      </w:r>
      <w:r w:rsidR="005A6F28" w:rsidRPr="000010BE">
        <w:rPr>
          <w:b/>
          <w:bCs/>
        </w:rPr>
        <w:t>2</w:t>
      </w:r>
      <w:r w:rsidR="00331A64">
        <w:rPr>
          <w:b/>
          <w:bCs/>
        </w:rPr>
        <w:t>3</w:t>
      </w:r>
      <w:r w:rsidRPr="000010BE">
        <w:rPr>
          <w:b/>
          <w:bCs/>
        </w:rPr>
        <w:t xml:space="preserve"> roku</w:t>
      </w:r>
      <w:r w:rsidR="008F6055" w:rsidRPr="000010BE">
        <w:rPr>
          <w:b/>
          <w:bCs/>
        </w:rPr>
        <w:t xml:space="preserve"> </w:t>
      </w:r>
    </w:p>
    <w:p w:rsidR="005E796A" w:rsidRPr="000010BE" w:rsidRDefault="005E796A" w:rsidP="005E796A">
      <w:pPr>
        <w:pStyle w:val="Default"/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872"/>
      </w:tblGrid>
      <w:tr w:rsidR="005E796A" w:rsidRPr="000010BE" w:rsidTr="005E796A">
        <w:trPr>
          <w:trHeight w:val="383"/>
        </w:trPr>
        <w:tc>
          <w:tcPr>
            <w:tcW w:w="9509" w:type="dxa"/>
            <w:gridSpan w:val="2"/>
          </w:tcPr>
          <w:p w:rsidR="00EB11D7" w:rsidRDefault="005E796A" w:rsidP="00F06AB6">
            <w:pPr>
              <w:pStyle w:val="Default"/>
              <w:jc w:val="center"/>
              <w:rPr>
                <w:b/>
                <w:bCs/>
              </w:rPr>
            </w:pPr>
            <w:r w:rsidRPr="000010BE">
              <w:rPr>
                <w:b/>
                <w:bCs/>
              </w:rPr>
              <w:t xml:space="preserve">Podstawowa kwota dotacji dla przedszkoli prowadzonych na terenie </w:t>
            </w:r>
          </w:p>
          <w:p w:rsidR="00EB11D7" w:rsidRDefault="005E796A" w:rsidP="00F06AB6">
            <w:pPr>
              <w:pStyle w:val="Default"/>
              <w:jc w:val="center"/>
              <w:rPr>
                <w:b/>
                <w:bCs/>
              </w:rPr>
            </w:pPr>
            <w:r w:rsidRPr="000010BE">
              <w:rPr>
                <w:b/>
                <w:bCs/>
              </w:rPr>
              <w:t>Gminy Krynica-Zdrój przez inne niż Gmina Krynica-Zdrój osoby prawne lub fizyczne,</w:t>
            </w:r>
          </w:p>
          <w:p w:rsidR="005E796A" w:rsidRPr="000010BE" w:rsidRDefault="005E796A" w:rsidP="00EB11D7">
            <w:pPr>
              <w:pStyle w:val="Default"/>
              <w:jc w:val="center"/>
              <w:rPr>
                <w:b/>
                <w:bCs/>
              </w:rPr>
            </w:pPr>
            <w:r w:rsidRPr="000010BE">
              <w:rPr>
                <w:b/>
                <w:bCs/>
              </w:rPr>
              <w:t xml:space="preserve"> w przeliczeniu </w:t>
            </w:r>
            <w:r w:rsidR="00C04413" w:rsidRPr="000010BE">
              <w:rPr>
                <w:b/>
                <w:bCs/>
              </w:rPr>
              <w:t>na jednego ucznia rocznie</w:t>
            </w:r>
            <w:r w:rsidR="00F06AB6" w:rsidRPr="000010BE">
              <w:rPr>
                <w:b/>
                <w:bCs/>
              </w:rPr>
              <w:t>.</w:t>
            </w:r>
          </w:p>
        </w:tc>
      </w:tr>
      <w:tr w:rsidR="005E796A" w:rsidRPr="000010BE" w:rsidTr="005E796A">
        <w:trPr>
          <w:trHeight w:val="471"/>
        </w:trPr>
        <w:tc>
          <w:tcPr>
            <w:tcW w:w="9509" w:type="dxa"/>
            <w:gridSpan w:val="2"/>
            <w:vAlign w:val="center"/>
          </w:tcPr>
          <w:p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Publiczne przedszkola i inne formy wychowania przedszkolnego</w:t>
            </w:r>
          </w:p>
        </w:tc>
      </w:tr>
      <w:tr w:rsidR="005E796A" w:rsidRPr="000010BE" w:rsidTr="005E796A">
        <w:trPr>
          <w:trHeight w:val="243"/>
        </w:trPr>
        <w:tc>
          <w:tcPr>
            <w:tcW w:w="5637" w:type="dxa"/>
            <w:vAlign w:val="center"/>
          </w:tcPr>
          <w:p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Typ i rodzaj przedszkola</w:t>
            </w:r>
          </w:p>
        </w:tc>
        <w:tc>
          <w:tcPr>
            <w:tcW w:w="3872" w:type="dxa"/>
            <w:vAlign w:val="center"/>
          </w:tcPr>
          <w:p w:rsidR="005E796A" w:rsidRPr="000010BE" w:rsidRDefault="005E796A" w:rsidP="005E796A">
            <w:pPr>
              <w:pStyle w:val="Default"/>
              <w:jc w:val="center"/>
              <w:rPr>
                <w:b/>
                <w:bCs/>
              </w:rPr>
            </w:pPr>
            <w:r w:rsidRPr="000010BE">
              <w:rPr>
                <w:b/>
                <w:bCs/>
              </w:rPr>
              <w:t xml:space="preserve">Podstawowa kwota </w:t>
            </w:r>
          </w:p>
          <w:p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dotacji</w:t>
            </w:r>
          </w:p>
        </w:tc>
      </w:tr>
      <w:tr w:rsidR="005E796A" w:rsidRPr="000010BE" w:rsidTr="005E796A">
        <w:trPr>
          <w:trHeight w:val="109"/>
        </w:trPr>
        <w:tc>
          <w:tcPr>
            <w:tcW w:w="5637" w:type="dxa"/>
            <w:vAlign w:val="center"/>
          </w:tcPr>
          <w:p w:rsidR="005E796A" w:rsidRPr="000010BE" w:rsidRDefault="005E796A" w:rsidP="005E796A">
            <w:pPr>
              <w:pStyle w:val="Default"/>
              <w:jc w:val="center"/>
            </w:pPr>
            <w:r w:rsidRPr="000010BE">
              <w:t>Publiczne przedszkole (kwota nie dotyczy dzieci niepełnosprawnych)</w:t>
            </w:r>
          </w:p>
        </w:tc>
        <w:tc>
          <w:tcPr>
            <w:tcW w:w="3872" w:type="dxa"/>
            <w:vAlign w:val="center"/>
          </w:tcPr>
          <w:p w:rsidR="005E796A" w:rsidRPr="000010BE" w:rsidRDefault="00331A64" w:rsidP="00E92EB7">
            <w:pPr>
              <w:pStyle w:val="Default"/>
              <w:jc w:val="center"/>
            </w:pPr>
            <w:r>
              <w:t>15 491,96</w:t>
            </w:r>
          </w:p>
        </w:tc>
      </w:tr>
      <w:tr w:rsidR="005E796A" w:rsidRPr="000010BE" w:rsidTr="000B3DCE">
        <w:trPr>
          <w:trHeight w:val="441"/>
        </w:trPr>
        <w:tc>
          <w:tcPr>
            <w:tcW w:w="9509" w:type="dxa"/>
            <w:gridSpan w:val="2"/>
            <w:vAlign w:val="center"/>
          </w:tcPr>
          <w:p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Niepubliczne przedszkola i niepubliczne inne formy wychowania przedszkolnego</w:t>
            </w:r>
          </w:p>
        </w:tc>
      </w:tr>
      <w:tr w:rsidR="005E796A" w:rsidRPr="000010BE" w:rsidTr="005E796A">
        <w:trPr>
          <w:trHeight w:val="245"/>
        </w:trPr>
        <w:tc>
          <w:tcPr>
            <w:tcW w:w="5637" w:type="dxa"/>
            <w:vAlign w:val="center"/>
          </w:tcPr>
          <w:p w:rsidR="005E796A" w:rsidRPr="000010BE" w:rsidRDefault="005E796A" w:rsidP="005E796A">
            <w:pPr>
              <w:pStyle w:val="Default"/>
              <w:jc w:val="center"/>
            </w:pPr>
            <w:r w:rsidRPr="000010BE">
              <w:rPr>
                <w:b/>
                <w:bCs/>
              </w:rPr>
              <w:t>Typ i rodzaj przedszkola</w:t>
            </w:r>
          </w:p>
        </w:tc>
        <w:tc>
          <w:tcPr>
            <w:tcW w:w="3872" w:type="dxa"/>
            <w:vAlign w:val="center"/>
          </w:tcPr>
          <w:p w:rsidR="00F06AB6" w:rsidRPr="000010BE" w:rsidRDefault="00F06AB6" w:rsidP="00F06AB6">
            <w:pPr>
              <w:pStyle w:val="Default"/>
              <w:jc w:val="center"/>
              <w:rPr>
                <w:b/>
                <w:bCs/>
              </w:rPr>
            </w:pPr>
            <w:r w:rsidRPr="000010BE">
              <w:rPr>
                <w:b/>
                <w:bCs/>
              </w:rPr>
              <w:t xml:space="preserve">75% </w:t>
            </w:r>
            <w:r w:rsidR="005E796A" w:rsidRPr="000010BE">
              <w:rPr>
                <w:b/>
                <w:bCs/>
              </w:rPr>
              <w:t>Podstawow</w:t>
            </w:r>
            <w:r w:rsidRPr="000010BE">
              <w:rPr>
                <w:b/>
                <w:bCs/>
              </w:rPr>
              <w:t>ej</w:t>
            </w:r>
          </w:p>
          <w:p w:rsidR="005E796A" w:rsidRPr="000010BE" w:rsidRDefault="005E796A" w:rsidP="00F06AB6">
            <w:pPr>
              <w:pStyle w:val="Default"/>
              <w:jc w:val="center"/>
            </w:pPr>
            <w:r w:rsidRPr="000010BE">
              <w:rPr>
                <w:b/>
                <w:bCs/>
              </w:rPr>
              <w:t xml:space="preserve"> kwot</w:t>
            </w:r>
            <w:r w:rsidR="00F06AB6" w:rsidRPr="000010BE">
              <w:rPr>
                <w:b/>
                <w:bCs/>
              </w:rPr>
              <w:t>y</w:t>
            </w:r>
            <w:r w:rsidRPr="000010BE">
              <w:rPr>
                <w:b/>
                <w:bCs/>
              </w:rPr>
              <w:t xml:space="preserve"> dotacji</w:t>
            </w:r>
          </w:p>
        </w:tc>
      </w:tr>
      <w:tr w:rsidR="005E796A" w:rsidRPr="000010BE" w:rsidTr="00331A64">
        <w:trPr>
          <w:trHeight w:val="109"/>
        </w:trPr>
        <w:tc>
          <w:tcPr>
            <w:tcW w:w="5637" w:type="dxa"/>
            <w:vAlign w:val="center"/>
          </w:tcPr>
          <w:p w:rsidR="005E796A" w:rsidRPr="000010BE" w:rsidRDefault="005E796A" w:rsidP="005E796A">
            <w:pPr>
              <w:pStyle w:val="Default"/>
              <w:jc w:val="center"/>
            </w:pPr>
            <w:r w:rsidRPr="000010BE">
              <w:t>Niepubliczne przedszkole (kwota nie dotyczy dzieci niepełnosprawnych)</w:t>
            </w:r>
          </w:p>
        </w:tc>
        <w:tc>
          <w:tcPr>
            <w:tcW w:w="3872" w:type="dxa"/>
            <w:vAlign w:val="center"/>
          </w:tcPr>
          <w:p w:rsidR="003B3C09" w:rsidRPr="000010BE" w:rsidRDefault="00331A64" w:rsidP="00331A64">
            <w:pPr>
              <w:pStyle w:val="Default"/>
              <w:jc w:val="center"/>
            </w:pPr>
            <w:r>
              <w:t>11 618,68</w:t>
            </w:r>
          </w:p>
        </w:tc>
      </w:tr>
    </w:tbl>
    <w:p w:rsidR="005E796A" w:rsidRDefault="005E796A" w:rsidP="005E796A">
      <w:pPr>
        <w:pStyle w:val="Default"/>
      </w:pPr>
    </w:p>
    <w:p w:rsidR="003B3C09" w:rsidRPr="00EB11D7" w:rsidRDefault="003B3C09" w:rsidP="003B3C09">
      <w:pPr>
        <w:pStyle w:val="Default"/>
        <w:jc w:val="both"/>
        <w:rPr>
          <w:b/>
          <w:bCs/>
          <w:sz w:val="23"/>
          <w:szCs w:val="23"/>
        </w:rPr>
      </w:pPr>
      <w:r w:rsidRPr="00EB11D7">
        <w:rPr>
          <w:sz w:val="23"/>
          <w:szCs w:val="23"/>
        </w:rPr>
        <w:t>Statystyczna liczba dzieci w przedszkolach ustalona na podstawie danych systemu informacji oświatowej według stanu na 30 września 202</w:t>
      </w:r>
      <w:r w:rsidR="00EB11D7" w:rsidRPr="00EB11D7">
        <w:rPr>
          <w:sz w:val="23"/>
          <w:szCs w:val="23"/>
        </w:rPr>
        <w:t>2</w:t>
      </w:r>
      <w:r w:rsidRPr="00EB11D7">
        <w:rPr>
          <w:sz w:val="23"/>
          <w:szCs w:val="23"/>
        </w:rPr>
        <w:t xml:space="preserve">r. wyniosła </w:t>
      </w:r>
      <w:r w:rsidRPr="00EB11D7">
        <w:rPr>
          <w:b/>
          <w:bCs/>
          <w:sz w:val="23"/>
          <w:szCs w:val="23"/>
        </w:rPr>
        <w:t xml:space="preserve">- </w:t>
      </w:r>
      <w:r w:rsidR="00331A64">
        <w:rPr>
          <w:b/>
          <w:bCs/>
          <w:sz w:val="23"/>
          <w:szCs w:val="23"/>
        </w:rPr>
        <w:t>268.</w:t>
      </w:r>
    </w:p>
    <w:p w:rsidR="00C854BE" w:rsidRPr="000010BE" w:rsidRDefault="00C854BE" w:rsidP="00C854BE">
      <w:pPr>
        <w:pStyle w:val="Default"/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3"/>
        <w:gridCol w:w="2235"/>
        <w:gridCol w:w="2438"/>
      </w:tblGrid>
      <w:tr w:rsidR="00C854BE" w:rsidRPr="000010BE" w:rsidTr="006516AB">
        <w:trPr>
          <w:trHeight w:val="245"/>
        </w:trPr>
        <w:tc>
          <w:tcPr>
            <w:tcW w:w="9346" w:type="dxa"/>
            <w:gridSpan w:val="3"/>
          </w:tcPr>
          <w:p w:rsidR="00C854BE" w:rsidRPr="000010BE" w:rsidRDefault="00C854BE" w:rsidP="00040B7D">
            <w:pPr>
              <w:pStyle w:val="Default"/>
              <w:jc w:val="center"/>
            </w:pPr>
            <w:r w:rsidRPr="000010BE">
              <w:rPr>
                <w:b/>
                <w:bCs/>
              </w:rPr>
              <w:t xml:space="preserve">Podstawowa kwota dotacji dla szkoły podstawowej prowadzonej na terenie wiejskim  Gminy Krynica-Zdrój  prowadzonej przez inne niż Gmina Krynica-Zdrój osoby prawne lub fizyczne– szkoła podstawowa – dotacja przekazywana w wysokości subwencji </w:t>
            </w:r>
            <w:r w:rsidR="003F5609">
              <w:rPr>
                <w:b/>
                <w:bCs/>
              </w:rPr>
              <w:t xml:space="preserve">z uwzględnieniem dodatkowej subwencji </w:t>
            </w:r>
            <w:r w:rsidR="00040B7D" w:rsidRPr="00040B7D">
              <w:rPr>
                <w:b/>
                <w:bCs/>
                <w:u w:val="single"/>
              </w:rPr>
              <w:t xml:space="preserve">przed </w:t>
            </w:r>
            <w:r w:rsidR="00040B7D">
              <w:rPr>
                <w:b/>
                <w:bCs/>
                <w:u w:val="single"/>
              </w:rPr>
              <w:t>korektą</w:t>
            </w:r>
            <w:r w:rsidRPr="000010BE">
              <w:rPr>
                <w:b/>
                <w:bCs/>
                <w:u w:val="single"/>
              </w:rPr>
              <w:t xml:space="preserve"> O WSKAŹNIK ZWIĘKSZAJĄCY,</w:t>
            </w:r>
            <w:r w:rsidRPr="000010BE">
              <w:rPr>
                <w:b/>
                <w:bCs/>
              </w:rPr>
              <w:t xml:space="preserve"> </w:t>
            </w:r>
            <w:r w:rsidR="003F5609">
              <w:rPr>
                <w:b/>
                <w:bCs/>
              </w:rPr>
              <w:t xml:space="preserve">  </w:t>
            </w:r>
            <w:r w:rsidRPr="000010BE">
              <w:rPr>
                <w:b/>
                <w:bCs/>
              </w:rPr>
              <w:t>w przeliczeniu na jednego ucznia rocznie.</w:t>
            </w:r>
          </w:p>
        </w:tc>
      </w:tr>
      <w:tr w:rsidR="00040B7D" w:rsidRPr="000010BE" w:rsidTr="00040B7D">
        <w:trPr>
          <w:trHeight w:val="245"/>
        </w:trPr>
        <w:tc>
          <w:tcPr>
            <w:tcW w:w="4673" w:type="dxa"/>
            <w:vMerge w:val="restart"/>
            <w:vAlign w:val="center"/>
          </w:tcPr>
          <w:p w:rsidR="00040B7D" w:rsidRPr="000010BE" w:rsidRDefault="00040B7D" w:rsidP="00040B7D">
            <w:pPr>
              <w:pStyle w:val="Default"/>
              <w:jc w:val="center"/>
            </w:pPr>
            <w:r w:rsidRPr="000010BE">
              <w:rPr>
                <w:b/>
                <w:bCs/>
              </w:rPr>
              <w:t>Typ i rodzaj</w:t>
            </w:r>
          </w:p>
        </w:tc>
        <w:tc>
          <w:tcPr>
            <w:tcW w:w="4673" w:type="dxa"/>
            <w:gridSpan w:val="2"/>
          </w:tcPr>
          <w:p w:rsidR="00040B7D" w:rsidRPr="000010BE" w:rsidRDefault="00040B7D" w:rsidP="006516AB">
            <w:pPr>
              <w:pStyle w:val="Default"/>
              <w:jc w:val="center"/>
            </w:pPr>
            <w:r w:rsidRPr="000010BE">
              <w:rPr>
                <w:b/>
                <w:bCs/>
              </w:rPr>
              <w:t>Podstawowa kwota dotacji</w:t>
            </w:r>
          </w:p>
        </w:tc>
      </w:tr>
      <w:tr w:rsidR="00040B7D" w:rsidRPr="000010BE" w:rsidTr="00040B7D">
        <w:trPr>
          <w:trHeight w:val="90"/>
        </w:trPr>
        <w:tc>
          <w:tcPr>
            <w:tcW w:w="4673" w:type="dxa"/>
            <w:vMerge/>
          </w:tcPr>
          <w:p w:rsidR="00040B7D" w:rsidRPr="000010BE" w:rsidRDefault="00040B7D" w:rsidP="006516AB">
            <w:pPr>
              <w:pStyle w:val="Default"/>
              <w:jc w:val="center"/>
            </w:pPr>
          </w:p>
        </w:tc>
        <w:tc>
          <w:tcPr>
            <w:tcW w:w="2235" w:type="dxa"/>
            <w:vAlign w:val="center"/>
          </w:tcPr>
          <w:p w:rsidR="00040B7D" w:rsidRPr="003F5609" w:rsidRDefault="00040B7D" w:rsidP="00040B7D">
            <w:pPr>
              <w:pStyle w:val="Default"/>
              <w:jc w:val="center"/>
            </w:pPr>
            <w:r>
              <w:t>SP do 60 uczniów</w:t>
            </w:r>
          </w:p>
        </w:tc>
        <w:tc>
          <w:tcPr>
            <w:tcW w:w="2438" w:type="dxa"/>
            <w:vAlign w:val="center"/>
          </w:tcPr>
          <w:p w:rsidR="00040B7D" w:rsidRPr="003F5609" w:rsidRDefault="00040B7D" w:rsidP="00C854BE">
            <w:pPr>
              <w:pStyle w:val="Default"/>
              <w:jc w:val="center"/>
            </w:pPr>
            <w:r>
              <w:t>SP do 150 uczniów</w:t>
            </w:r>
          </w:p>
        </w:tc>
      </w:tr>
      <w:tr w:rsidR="00040B7D" w:rsidRPr="000010BE" w:rsidTr="00040B7D">
        <w:trPr>
          <w:trHeight w:val="450"/>
        </w:trPr>
        <w:tc>
          <w:tcPr>
            <w:tcW w:w="4673" w:type="dxa"/>
          </w:tcPr>
          <w:p w:rsidR="00040B7D" w:rsidRPr="000010BE" w:rsidRDefault="00040B7D" w:rsidP="006516AB">
            <w:pPr>
              <w:pStyle w:val="Default"/>
              <w:jc w:val="center"/>
            </w:pPr>
            <w:r w:rsidRPr="000010BE">
              <w:t>Publiczna Szkoła Podstawowa – uczniowie klas I-III</w:t>
            </w:r>
          </w:p>
        </w:tc>
        <w:tc>
          <w:tcPr>
            <w:tcW w:w="2235" w:type="dxa"/>
            <w:vAlign w:val="center"/>
          </w:tcPr>
          <w:p w:rsidR="00040B7D" w:rsidRDefault="00040B7D" w:rsidP="00C854BE">
            <w:pPr>
              <w:pStyle w:val="Default"/>
              <w:jc w:val="center"/>
            </w:pPr>
            <w:r>
              <w:t>13 820,20</w:t>
            </w:r>
          </w:p>
        </w:tc>
        <w:tc>
          <w:tcPr>
            <w:tcW w:w="2438" w:type="dxa"/>
            <w:vAlign w:val="center"/>
          </w:tcPr>
          <w:p w:rsidR="00040B7D" w:rsidRPr="003F5609" w:rsidRDefault="00040B7D" w:rsidP="00C854BE">
            <w:pPr>
              <w:pStyle w:val="Default"/>
              <w:jc w:val="center"/>
            </w:pPr>
            <w:r>
              <w:t>13 370,97</w:t>
            </w:r>
          </w:p>
        </w:tc>
      </w:tr>
      <w:tr w:rsidR="00040B7D" w:rsidRPr="000010BE" w:rsidTr="00040B7D">
        <w:trPr>
          <w:trHeight w:val="109"/>
        </w:trPr>
        <w:tc>
          <w:tcPr>
            <w:tcW w:w="4673" w:type="dxa"/>
          </w:tcPr>
          <w:p w:rsidR="00040B7D" w:rsidRPr="000010BE" w:rsidRDefault="00040B7D" w:rsidP="006516AB">
            <w:pPr>
              <w:pStyle w:val="Default"/>
              <w:jc w:val="center"/>
            </w:pPr>
            <w:r w:rsidRPr="000010BE">
              <w:t>Publiczna Szkoła Podstawowa –</w:t>
            </w:r>
          </w:p>
          <w:p w:rsidR="00040B7D" w:rsidRPr="000010BE" w:rsidRDefault="00040B7D" w:rsidP="006516AB">
            <w:pPr>
              <w:pStyle w:val="Default"/>
              <w:jc w:val="center"/>
            </w:pPr>
            <w:r w:rsidRPr="000010BE">
              <w:t xml:space="preserve"> uczniowie klas IV-VI</w:t>
            </w:r>
          </w:p>
        </w:tc>
        <w:tc>
          <w:tcPr>
            <w:tcW w:w="2235" w:type="dxa"/>
            <w:vAlign w:val="center"/>
          </w:tcPr>
          <w:p w:rsidR="00040B7D" w:rsidRPr="003F5609" w:rsidRDefault="00040B7D" w:rsidP="003F5609">
            <w:pPr>
              <w:pStyle w:val="Default"/>
              <w:jc w:val="center"/>
            </w:pPr>
            <w:r>
              <w:t>13 665,66</w:t>
            </w:r>
          </w:p>
        </w:tc>
        <w:tc>
          <w:tcPr>
            <w:tcW w:w="2438" w:type="dxa"/>
            <w:vAlign w:val="center"/>
          </w:tcPr>
          <w:p w:rsidR="00040B7D" w:rsidRPr="003F5609" w:rsidRDefault="00040B7D" w:rsidP="003F5609">
            <w:pPr>
              <w:pStyle w:val="Default"/>
              <w:jc w:val="center"/>
            </w:pPr>
            <w:r>
              <w:t>13 216,43</w:t>
            </w:r>
          </w:p>
        </w:tc>
      </w:tr>
      <w:tr w:rsidR="00C854BE" w:rsidRPr="000010BE" w:rsidTr="006516AB">
        <w:trPr>
          <w:trHeight w:val="677"/>
        </w:trPr>
        <w:tc>
          <w:tcPr>
            <w:tcW w:w="4673" w:type="dxa"/>
            <w:vAlign w:val="center"/>
          </w:tcPr>
          <w:p w:rsidR="00C854BE" w:rsidRPr="000010BE" w:rsidRDefault="00C854BE" w:rsidP="006516AB">
            <w:pPr>
              <w:pStyle w:val="Default"/>
              <w:jc w:val="center"/>
            </w:pPr>
            <w:r w:rsidRPr="000010BE">
              <w:t>Wskaźnik zwiększający</w:t>
            </w:r>
          </w:p>
        </w:tc>
        <w:tc>
          <w:tcPr>
            <w:tcW w:w="4673" w:type="dxa"/>
            <w:gridSpan w:val="2"/>
            <w:vAlign w:val="center"/>
          </w:tcPr>
          <w:p w:rsidR="00C854BE" w:rsidRPr="000010BE" w:rsidRDefault="00C854BE" w:rsidP="00C854BE">
            <w:pPr>
              <w:pStyle w:val="Default"/>
              <w:jc w:val="center"/>
            </w:pPr>
            <w:r w:rsidRPr="000010BE">
              <w:t>1,</w:t>
            </w:r>
            <w:r>
              <w:t>486</w:t>
            </w:r>
          </w:p>
        </w:tc>
      </w:tr>
    </w:tbl>
    <w:p w:rsidR="00C854BE" w:rsidRPr="000010BE" w:rsidRDefault="00C854BE" w:rsidP="00C854BE">
      <w:pPr>
        <w:rPr>
          <w:rFonts w:ascii="Times New Roman" w:hAnsi="Times New Roman" w:cs="Times New Roman"/>
          <w:sz w:val="24"/>
          <w:szCs w:val="24"/>
        </w:rPr>
      </w:pPr>
    </w:p>
    <w:p w:rsidR="00C854BE" w:rsidRPr="000010BE" w:rsidRDefault="00C854BE" w:rsidP="00C854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0BE">
        <w:rPr>
          <w:rFonts w:ascii="Times New Roman" w:hAnsi="Times New Roman" w:cs="Times New Roman"/>
          <w:sz w:val="24"/>
          <w:szCs w:val="24"/>
        </w:rPr>
        <w:t>Statystyczna liczba dzieci w szkołach podstawowych na terenie wiejskim,  ustalona na podstawie danych systemu informacji oświatowej wg stanu na dzień 30 września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10BE">
        <w:rPr>
          <w:rFonts w:ascii="Times New Roman" w:hAnsi="Times New Roman" w:cs="Times New Roman"/>
          <w:sz w:val="24"/>
          <w:szCs w:val="24"/>
        </w:rPr>
        <w:t xml:space="preserve"> r. wyniosła </w:t>
      </w:r>
      <w:r w:rsidRPr="000010BE">
        <w:rPr>
          <w:rFonts w:ascii="Times New Roman" w:hAnsi="Times New Roman" w:cs="Times New Roman"/>
          <w:b/>
          <w:bCs/>
          <w:sz w:val="24"/>
          <w:szCs w:val="24"/>
        </w:rPr>
        <w:t>- 4</w:t>
      </w:r>
      <w:r w:rsidR="00EB11D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010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54BE" w:rsidRPr="000010BE" w:rsidRDefault="00C854BE" w:rsidP="00C85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/Burmistrz Piotr Ryba/</w:t>
      </w:r>
    </w:p>
    <w:p w:rsidR="008C5A60" w:rsidRPr="000010BE" w:rsidRDefault="008C5A60" w:rsidP="005E796A">
      <w:pPr>
        <w:pStyle w:val="Default"/>
      </w:pPr>
    </w:p>
    <w:p w:rsidR="00F06AB6" w:rsidRPr="000010BE" w:rsidRDefault="00F06AB6" w:rsidP="00F06AB6">
      <w:pPr>
        <w:pStyle w:val="Default"/>
      </w:pPr>
    </w:p>
    <w:p w:rsidR="00F06AB6" w:rsidRPr="000010BE" w:rsidRDefault="00F06AB6" w:rsidP="00F06AB6">
      <w:pPr>
        <w:rPr>
          <w:rFonts w:ascii="Times New Roman" w:hAnsi="Times New Roman" w:cs="Times New Roman"/>
          <w:sz w:val="24"/>
          <w:szCs w:val="24"/>
        </w:rPr>
      </w:pPr>
      <w:r w:rsidRPr="000010BE">
        <w:rPr>
          <w:rFonts w:ascii="Times New Roman" w:hAnsi="Times New Roman" w:cs="Times New Roman"/>
          <w:sz w:val="24"/>
          <w:szCs w:val="24"/>
        </w:rPr>
        <w:t xml:space="preserve"> Informację sporządzono na podstawie art. </w:t>
      </w:r>
      <w:r w:rsidR="008F6055" w:rsidRPr="000010BE">
        <w:rPr>
          <w:rFonts w:ascii="Times New Roman" w:hAnsi="Times New Roman" w:cs="Times New Roman"/>
          <w:sz w:val="24"/>
          <w:szCs w:val="24"/>
        </w:rPr>
        <w:t>46</w:t>
      </w:r>
      <w:r w:rsidRPr="000010BE">
        <w:rPr>
          <w:rFonts w:ascii="Times New Roman" w:hAnsi="Times New Roman" w:cs="Times New Roman"/>
          <w:sz w:val="24"/>
          <w:szCs w:val="24"/>
        </w:rPr>
        <w:t xml:space="preserve"> ust. ustawy z dnia</w:t>
      </w:r>
      <w:r w:rsidR="008F6055" w:rsidRPr="000010BE">
        <w:rPr>
          <w:rFonts w:ascii="Times New Roman" w:hAnsi="Times New Roman" w:cs="Times New Roman"/>
          <w:sz w:val="24"/>
          <w:szCs w:val="24"/>
        </w:rPr>
        <w:t xml:space="preserve"> 27 października</w:t>
      </w:r>
      <w:r w:rsidR="00040B7D">
        <w:rPr>
          <w:rFonts w:ascii="Times New Roman" w:hAnsi="Times New Roman" w:cs="Times New Roman"/>
          <w:sz w:val="24"/>
          <w:szCs w:val="24"/>
        </w:rPr>
        <w:t xml:space="preserve"> </w:t>
      </w:r>
      <w:r w:rsidR="008F6055" w:rsidRPr="000010BE">
        <w:rPr>
          <w:rFonts w:ascii="Times New Roman" w:hAnsi="Times New Roman" w:cs="Times New Roman"/>
          <w:sz w:val="24"/>
          <w:szCs w:val="24"/>
        </w:rPr>
        <w:t>2017r.</w:t>
      </w:r>
      <w:r w:rsidRPr="000010BE">
        <w:rPr>
          <w:rFonts w:ascii="Times New Roman" w:hAnsi="Times New Roman" w:cs="Times New Roman"/>
          <w:sz w:val="24"/>
          <w:szCs w:val="24"/>
        </w:rPr>
        <w:t xml:space="preserve"> </w:t>
      </w:r>
      <w:r w:rsidR="008F6055" w:rsidRPr="000010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10BE">
        <w:rPr>
          <w:rFonts w:ascii="Times New Roman" w:hAnsi="Times New Roman" w:cs="Times New Roman"/>
          <w:sz w:val="24"/>
          <w:szCs w:val="24"/>
        </w:rPr>
        <w:t xml:space="preserve">o </w:t>
      </w:r>
      <w:r w:rsidR="008F6055" w:rsidRPr="000010BE">
        <w:rPr>
          <w:rFonts w:ascii="Times New Roman" w:hAnsi="Times New Roman" w:cs="Times New Roman"/>
          <w:sz w:val="24"/>
          <w:szCs w:val="24"/>
        </w:rPr>
        <w:t>finansowaniu zadań oświatowych</w:t>
      </w:r>
      <w:r w:rsidR="000010BE">
        <w:rPr>
          <w:rFonts w:ascii="Times New Roman" w:hAnsi="Times New Roman" w:cs="Times New Roman"/>
          <w:sz w:val="24"/>
          <w:szCs w:val="24"/>
        </w:rPr>
        <w:t xml:space="preserve"> </w:t>
      </w:r>
      <w:r w:rsidR="000010BE" w:rsidRPr="000010BE">
        <w:rPr>
          <w:rFonts w:ascii="Times New Roman" w:hAnsi="Times New Roman" w:cs="Times New Roman"/>
          <w:sz w:val="24"/>
          <w:szCs w:val="24"/>
        </w:rPr>
        <w:t>(Dz. U. z 202</w:t>
      </w:r>
      <w:r w:rsidR="00040B7D">
        <w:rPr>
          <w:rFonts w:ascii="Times New Roman" w:hAnsi="Times New Roman" w:cs="Times New Roman"/>
          <w:sz w:val="24"/>
          <w:szCs w:val="24"/>
        </w:rPr>
        <w:t>2</w:t>
      </w:r>
      <w:r w:rsidR="005D62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040B7D">
        <w:rPr>
          <w:rFonts w:ascii="Times New Roman" w:hAnsi="Times New Roman" w:cs="Times New Roman"/>
          <w:sz w:val="24"/>
          <w:szCs w:val="24"/>
        </w:rPr>
        <w:t>2082,</w:t>
      </w:r>
      <w:r w:rsidR="001B25F3">
        <w:rPr>
          <w:rFonts w:ascii="Times New Roman" w:hAnsi="Times New Roman" w:cs="Times New Roman"/>
          <w:sz w:val="24"/>
          <w:szCs w:val="24"/>
        </w:rPr>
        <w:t>2</w:t>
      </w:r>
      <w:r w:rsidR="00040B7D">
        <w:rPr>
          <w:rFonts w:ascii="Times New Roman" w:hAnsi="Times New Roman" w:cs="Times New Roman"/>
          <w:sz w:val="24"/>
          <w:szCs w:val="24"/>
        </w:rPr>
        <w:t>089</w:t>
      </w:r>
      <w:r w:rsidR="000010BE" w:rsidRPr="000010BE">
        <w:rPr>
          <w:rFonts w:ascii="Times New Roman" w:hAnsi="Times New Roman" w:cs="Times New Roman"/>
          <w:sz w:val="24"/>
          <w:szCs w:val="24"/>
        </w:rPr>
        <w:t>)</w:t>
      </w:r>
      <w:r w:rsidRPr="000010BE">
        <w:rPr>
          <w:rFonts w:ascii="Times New Roman" w:hAnsi="Times New Roman" w:cs="Times New Roman"/>
          <w:sz w:val="24"/>
          <w:szCs w:val="24"/>
        </w:rPr>
        <w:t>.</w:t>
      </w:r>
    </w:p>
    <w:sectPr w:rsidR="00F06AB6" w:rsidRPr="000010BE" w:rsidSect="00D9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5F9"/>
    <w:multiLevelType w:val="multilevel"/>
    <w:tmpl w:val="CF30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D0FB5"/>
    <w:multiLevelType w:val="multilevel"/>
    <w:tmpl w:val="A1E0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87F19"/>
    <w:multiLevelType w:val="multilevel"/>
    <w:tmpl w:val="8D68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C00"/>
    <w:rsid w:val="000010BE"/>
    <w:rsid w:val="00040B7D"/>
    <w:rsid w:val="00080348"/>
    <w:rsid w:val="000B3DCE"/>
    <w:rsid w:val="000E0C30"/>
    <w:rsid w:val="00111ED9"/>
    <w:rsid w:val="001273CA"/>
    <w:rsid w:val="001B25F3"/>
    <w:rsid w:val="00303593"/>
    <w:rsid w:val="00331A64"/>
    <w:rsid w:val="003700C3"/>
    <w:rsid w:val="003B3C09"/>
    <w:rsid w:val="003F5609"/>
    <w:rsid w:val="00410714"/>
    <w:rsid w:val="004B2CC2"/>
    <w:rsid w:val="004C4169"/>
    <w:rsid w:val="00524BCA"/>
    <w:rsid w:val="00560D36"/>
    <w:rsid w:val="005A6F28"/>
    <w:rsid w:val="005D6202"/>
    <w:rsid w:val="005E796A"/>
    <w:rsid w:val="0064416B"/>
    <w:rsid w:val="0066002B"/>
    <w:rsid w:val="006B7190"/>
    <w:rsid w:val="007B767C"/>
    <w:rsid w:val="00815E81"/>
    <w:rsid w:val="0082220A"/>
    <w:rsid w:val="008C5A60"/>
    <w:rsid w:val="008F6055"/>
    <w:rsid w:val="009625BA"/>
    <w:rsid w:val="00963291"/>
    <w:rsid w:val="009778A9"/>
    <w:rsid w:val="00A83507"/>
    <w:rsid w:val="00B27929"/>
    <w:rsid w:val="00B43DEC"/>
    <w:rsid w:val="00BB0E18"/>
    <w:rsid w:val="00BB4B80"/>
    <w:rsid w:val="00C04413"/>
    <w:rsid w:val="00C32C18"/>
    <w:rsid w:val="00C854BE"/>
    <w:rsid w:val="00D93DBF"/>
    <w:rsid w:val="00D94F52"/>
    <w:rsid w:val="00E05C00"/>
    <w:rsid w:val="00E258F9"/>
    <w:rsid w:val="00E721C8"/>
    <w:rsid w:val="00E844A2"/>
    <w:rsid w:val="00E92EB7"/>
    <w:rsid w:val="00E93C85"/>
    <w:rsid w:val="00EB11D7"/>
    <w:rsid w:val="00EC0B83"/>
    <w:rsid w:val="00F06AB6"/>
    <w:rsid w:val="00F5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5C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CK-AO RSZ</cp:lastModifiedBy>
  <cp:revision>2</cp:revision>
  <cp:lastPrinted>2023-01-23T10:40:00Z</cp:lastPrinted>
  <dcterms:created xsi:type="dcterms:W3CDTF">2023-01-23T10:40:00Z</dcterms:created>
  <dcterms:modified xsi:type="dcterms:W3CDTF">2023-01-23T10:40:00Z</dcterms:modified>
</cp:coreProperties>
</file>